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034F" w:rsidRDefault="00AA3059" w:rsidP="0015585C">
      <w:pPr>
        <w:jc w:val="center"/>
        <w:rPr>
          <w:rFonts w:eastAsia="Times New Roman" w:cstheme="minorHAnsi"/>
          <w:b/>
          <w:bCs/>
          <w:color w:val="000000"/>
          <w:sz w:val="24"/>
          <w:szCs w:val="24"/>
        </w:rPr>
      </w:pPr>
      <w:r>
        <w:rPr>
          <w:noProof/>
        </w:rPr>
        <w:drawing>
          <wp:anchor distT="0" distB="0" distL="114300" distR="114300" simplePos="0" relativeHeight="251659264" behindDoc="0" locked="0" layoutInCell="1" allowOverlap="1" wp14:anchorId="273E3D73" wp14:editId="19C82A2A">
            <wp:simplePos x="0" y="0"/>
            <wp:positionH relativeFrom="margin">
              <wp:posOffset>2237105</wp:posOffset>
            </wp:positionH>
            <wp:positionV relativeFrom="page">
              <wp:posOffset>331258</wp:posOffset>
            </wp:positionV>
            <wp:extent cx="1533525" cy="1181100"/>
            <wp:effectExtent l="0" t="0" r="3175" b="0"/>
            <wp:wrapNone/>
            <wp:docPr id="1" name="Picture 1" descr="2colorlog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colorlogo2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3525" cy="1181100"/>
                    </a:xfrm>
                    <a:prstGeom prst="rect">
                      <a:avLst/>
                    </a:prstGeom>
                    <a:noFill/>
                  </pic:spPr>
                </pic:pic>
              </a:graphicData>
            </a:graphic>
            <wp14:sizeRelH relativeFrom="page">
              <wp14:pctWidth>0</wp14:pctWidth>
            </wp14:sizeRelH>
            <wp14:sizeRelV relativeFrom="page">
              <wp14:pctHeight>0</wp14:pctHeight>
            </wp14:sizeRelV>
          </wp:anchor>
        </w:drawing>
      </w:r>
    </w:p>
    <w:p w:rsidR="00B5034F" w:rsidRDefault="00B5034F" w:rsidP="00B5034F">
      <w:pPr>
        <w:rPr>
          <w:rFonts w:eastAsia="Times New Roman" w:cstheme="minorHAnsi"/>
          <w:b/>
          <w:bCs/>
          <w:color w:val="000000"/>
          <w:sz w:val="24"/>
          <w:szCs w:val="24"/>
        </w:rPr>
      </w:pPr>
    </w:p>
    <w:p w:rsidR="003227A0" w:rsidRDefault="003227A0" w:rsidP="00EE43D1">
      <w:pPr>
        <w:rPr>
          <w:rFonts w:eastAsia="Times New Roman" w:cstheme="minorHAnsi"/>
          <w:b/>
          <w:bCs/>
          <w:color w:val="000000"/>
          <w:sz w:val="24"/>
          <w:szCs w:val="24"/>
        </w:rPr>
      </w:pPr>
    </w:p>
    <w:p w:rsidR="00EE43D1" w:rsidRPr="00EE43D1" w:rsidRDefault="00B5034F" w:rsidP="00EE43D1">
      <w:r w:rsidRPr="00CE48AE">
        <w:rPr>
          <w:rFonts w:eastAsia="Times New Roman" w:cstheme="minorHAnsi"/>
          <w:b/>
          <w:bCs/>
          <w:color w:val="000000"/>
          <w:sz w:val="24"/>
          <w:szCs w:val="24"/>
        </w:rPr>
        <w:t xml:space="preserve">TO: </w:t>
      </w:r>
      <w:r w:rsidRPr="00CE48AE">
        <w:rPr>
          <w:rFonts w:eastAsia="Times New Roman" w:cstheme="minorHAnsi"/>
          <w:color w:val="000000"/>
          <w:sz w:val="24"/>
          <w:szCs w:val="24"/>
        </w:rPr>
        <w:t>Area Media</w:t>
      </w:r>
    </w:p>
    <w:p w:rsidR="00B5034F" w:rsidRPr="00CE48AE" w:rsidRDefault="00B5034F" w:rsidP="00B5034F">
      <w:pPr>
        <w:spacing w:after="0" w:line="240" w:lineRule="auto"/>
        <w:rPr>
          <w:rFonts w:eastAsia="Times New Roman" w:cstheme="minorHAnsi"/>
          <w:sz w:val="24"/>
          <w:szCs w:val="24"/>
        </w:rPr>
      </w:pPr>
      <w:r w:rsidRPr="00CE48AE">
        <w:rPr>
          <w:rFonts w:eastAsia="Times New Roman" w:cstheme="minorHAnsi"/>
          <w:b/>
          <w:bCs/>
          <w:color w:val="000000"/>
          <w:sz w:val="24"/>
          <w:szCs w:val="24"/>
        </w:rPr>
        <w:t>FOR IMMEDIATE RELEASE</w:t>
      </w:r>
    </w:p>
    <w:p w:rsidR="00B5034F" w:rsidRPr="00A44152" w:rsidRDefault="00B62D7D" w:rsidP="00B5034F">
      <w:pPr>
        <w:spacing w:after="0" w:line="240" w:lineRule="auto"/>
        <w:rPr>
          <w:rFonts w:eastAsia="Times New Roman" w:cstheme="minorHAnsi"/>
          <w:color w:val="000000"/>
          <w:sz w:val="24"/>
          <w:szCs w:val="24"/>
          <w:vertAlign w:val="subscript"/>
        </w:rPr>
      </w:pPr>
      <w:r>
        <w:rPr>
          <w:rFonts w:eastAsia="Times New Roman" w:cstheme="minorHAnsi"/>
          <w:color w:val="000000"/>
          <w:sz w:val="24"/>
          <w:szCs w:val="24"/>
        </w:rPr>
        <w:t>February 1</w:t>
      </w:r>
      <w:r w:rsidR="005C74EC">
        <w:rPr>
          <w:rFonts w:eastAsia="Times New Roman" w:cstheme="minorHAnsi"/>
          <w:color w:val="000000"/>
          <w:sz w:val="24"/>
          <w:szCs w:val="24"/>
        </w:rPr>
        <w:t>7</w:t>
      </w:r>
      <w:r w:rsidR="002F619F">
        <w:rPr>
          <w:rFonts w:eastAsia="Times New Roman" w:cstheme="minorHAnsi"/>
          <w:color w:val="000000"/>
          <w:sz w:val="24"/>
          <w:szCs w:val="24"/>
        </w:rPr>
        <w:t>, 202</w:t>
      </w:r>
      <w:r>
        <w:rPr>
          <w:rFonts w:eastAsia="Times New Roman" w:cstheme="minorHAnsi"/>
          <w:color w:val="000000"/>
          <w:sz w:val="24"/>
          <w:szCs w:val="24"/>
        </w:rPr>
        <w:t>6</w:t>
      </w:r>
    </w:p>
    <w:p w:rsidR="00EE43D1" w:rsidRPr="00EE43D1" w:rsidRDefault="00EE43D1" w:rsidP="00B5034F">
      <w:pPr>
        <w:spacing w:after="0" w:line="240" w:lineRule="auto"/>
        <w:rPr>
          <w:rFonts w:eastAsia="Times New Roman" w:cstheme="minorHAnsi"/>
          <w:color w:val="000000"/>
          <w:sz w:val="24"/>
          <w:szCs w:val="24"/>
        </w:rPr>
      </w:pPr>
    </w:p>
    <w:p w:rsidR="002760C7" w:rsidRDefault="00B5034F" w:rsidP="00B5034F">
      <w:pPr>
        <w:spacing w:after="0" w:line="240" w:lineRule="auto"/>
        <w:rPr>
          <w:rFonts w:eastAsia="Times New Roman" w:cstheme="minorHAnsi"/>
          <w:b/>
          <w:bCs/>
          <w:color w:val="000000"/>
          <w:sz w:val="24"/>
          <w:szCs w:val="24"/>
        </w:rPr>
      </w:pPr>
      <w:r w:rsidRPr="000E3CCF">
        <w:rPr>
          <w:rFonts w:eastAsia="Times New Roman" w:cstheme="minorHAnsi"/>
          <w:b/>
          <w:bCs/>
          <w:color w:val="000000"/>
          <w:sz w:val="24"/>
          <w:szCs w:val="24"/>
        </w:rPr>
        <w:t xml:space="preserve">CONTACT: </w:t>
      </w:r>
    </w:p>
    <w:p w:rsidR="00B5034F" w:rsidRPr="00B5034F" w:rsidRDefault="002F619F" w:rsidP="00B5034F">
      <w:pPr>
        <w:spacing w:after="0" w:line="240" w:lineRule="auto"/>
        <w:rPr>
          <w:rFonts w:eastAsia="Times New Roman" w:cstheme="minorHAnsi"/>
          <w:bCs/>
          <w:color w:val="000000"/>
          <w:sz w:val="24"/>
          <w:szCs w:val="24"/>
        </w:rPr>
      </w:pPr>
      <w:r>
        <w:rPr>
          <w:rFonts w:eastAsia="Times New Roman" w:cstheme="minorHAnsi"/>
          <w:bCs/>
          <w:color w:val="000000"/>
          <w:sz w:val="24"/>
          <w:szCs w:val="24"/>
        </w:rPr>
        <w:t>Michael Hall, Principal</w:t>
      </w:r>
    </w:p>
    <w:p w:rsidR="00B5034F" w:rsidRPr="00B5034F" w:rsidRDefault="00B5034F" w:rsidP="00B5034F">
      <w:pPr>
        <w:spacing w:after="0" w:line="240" w:lineRule="auto"/>
        <w:rPr>
          <w:rFonts w:eastAsia="Times New Roman" w:cstheme="minorHAnsi"/>
          <w:bCs/>
          <w:color w:val="000000"/>
          <w:sz w:val="24"/>
          <w:szCs w:val="24"/>
        </w:rPr>
      </w:pPr>
      <w:r w:rsidRPr="00B5034F">
        <w:rPr>
          <w:rFonts w:eastAsia="Times New Roman" w:cstheme="minorHAnsi"/>
          <w:bCs/>
          <w:color w:val="000000"/>
          <w:sz w:val="24"/>
          <w:szCs w:val="24"/>
        </w:rPr>
        <w:t xml:space="preserve">Cuyahoga Valley Career Center </w:t>
      </w:r>
    </w:p>
    <w:p w:rsidR="00B5034F" w:rsidRPr="00B5034F" w:rsidRDefault="00B5034F" w:rsidP="00B5034F">
      <w:pPr>
        <w:spacing w:after="0" w:line="240" w:lineRule="auto"/>
        <w:rPr>
          <w:rFonts w:eastAsia="Times New Roman" w:cstheme="minorHAnsi"/>
          <w:bCs/>
          <w:color w:val="000000"/>
          <w:sz w:val="24"/>
          <w:szCs w:val="24"/>
        </w:rPr>
      </w:pPr>
      <w:r w:rsidRPr="00B5034F">
        <w:rPr>
          <w:rFonts w:eastAsia="Times New Roman" w:cstheme="minorHAnsi"/>
          <w:bCs/>
          <w:color w:val="000000"/>
          <w:sz w:val="24"/>
          <w:szCs w:val="24"/>
        </w:rPr>
        <w:t>8001 Brecksville Road</w:t>
      </w:r>
    </w:p>
    <w:p w:rsidR="00B5034F" w:rsidRPr="00B5034F" w:rsidRDefault="00B5034F" w:rsidP="00B5034F">
      <w:pPr>
        <w:spacing w:after="0" w:line="240" w:lineRule="auto"/>
        <w:rPr>
          <w:rFonts w:eastAsia="Times New Roman" w:cstheme="minorHAnsi"/>
          <w:bCs/>
          <w:color w:val="000000"/>
          <w:sz w:val="24"/>
          <w:szCs w:val="24"/>
        </w:rPr>
      </w:pPr>
      <w:r w:rsidRPr="00B5034F">
        <w:rPr>
          <w:rFonts w:eastAsia="Times New Roman" w:cstheme="minorHAnsi"/>
          <w:bCs/>
          <w:color w:val="000000"/>
          <w:sz w:val="24"/>
          <w:szCs w:val="24"/>
        </w:rPr>
        <w:t>Brecksville, Ohio</w:t>
      </w:r>
    </w:p>
    <w:p w:rsidR="00B5034F" w:rsidRPr="00B5034F" w:rsidRDefault="002F619F" w:rsidP="00B5034F">
      <w:pPr>
        <w:spacing w:after="0" w:line="240" w:lineRule="auto"/>
        <w:rPr>
          <w:rFonts w:eastAsia="Times New Roman" w:cstheme="minorHAnsi"/>
          <w:bCs/>
          <w:color w:val="000000"/>
          <w:sz w:val="24"/>
          <w:szCs w:val="24"/>
        </w:rPr>
      </w:pPr>
      <w:r>
        <w:rPr>
          <w:rFonts w:eastAsia="Times New Roman" w:cstheme="minorHAnsi"/>
          <w:bCs/>
          <w:color w:val="000000"/>
          <w:sz w:val="24"/>
          <w:szCs w:val="24"/>
        </w:rPr>
        <w:t>mhall</w:t>
      </w:r>
      <w:r w:rsidR="00B5034F" w:rsidRPr="00B5034F">
        <w:rPr>
          <w:rFonts w:eastAsia="Times New Roman" w:cstheme="minorHAnsi"/>
          <w:bCs/>
          <w:color w:val="000000"/>
          <w:sz w:val="24"/>
          <w:szCs w:val="24"/>
        </w:rPr>
        <w:t>@cvccworks.edu</w:t>
      </w:r>
    </w:p>
    <w:p w:rsidR="00E8310F" w:rsidRDefault="00B5034F" w:rsidP="0048248D">
      <w:pPr>
        <w:spacing w:after="0" w:line="240" w:lineRule="auto"/>
        <w:rPr>
          <w:rFonts w:eastAsia="Times New Roman" w:cstheme="minorHAnsi"/>
          <w:bCs/>
          <w:color w:val="000000"/>
          <w:sz w:val="24"/>
          <w:szCs w:val="24"/>
        </w:rPr>
      </w:pPr>
      <w:r w:rsidRPr="00B5034F">
        <w:rPr>
          <w:rFonts w:eastAsia="Times New Roman" w:cstheme="minorHAnsi"/>
          <w:bCs/>
          <w:color w:val="000000"/>
          <w:sz w:val="24"/>
          <w:szCs w:val="24"/>
        </w:rPr>
        <w:t>440.746.82</w:t>
      </w:r>
      <w:r w:rsidR="002F619F">
        <w:rPr>
          <w:rFonts w:eastAsia="Times New Roman" w:cstheme="minorHAnsi"/>
          <w:bCs/>
          <w:color w:val="000000"/>
          <w:sz w:val="24"/>
          <w:szCs w:val="24"/>
        </w:rPr>
        <w:t>81</w:t>
      </w:r>
    </w:p>
    <w:p w:rsidR="00E8310F" w:rsidRDefault="00E8310F" w:rsidP="00E8310F">
      <w:pPr>
        <w:spacing w:after="0" w:line="240" w:lineRule="auto"/>
        <w:rPr>
          <w:rFonts w:cstheme="minorHAnsi"/>
          <w:b/>
        </w:rPr>
      </w:pPr>
    </w:p>
    <w:p w:rsidR="0048248D" w:rsidRDefault="00BD09FE" w:rsidP="00E8310F">
      <w:pPr>
        <w:spacing w:after="0" w:line="240" w:lineRule="auto"/>
        <w:jc w:val="center"/>
        <w:rPr>
          <w:rFonts w:cstheme="minorHAnsi"/>
          <w:b/>
        </w:rPr>
      </w:pPr>
      <w:r w:rsidRPr="00D525F2">
        <w:rPr>
          <w:rFonts w:cstheme="minorHAnsi"/>
          <w:b/>
        </w:rPr>
        <w:t>CVCC DISTINGUISHED ALUMNI AWARD NOMINATION</w:t>
      </w:r>
    </w:p>
    <w:p w:rsidR="0048248D" w:rsidRDefault="0048248D" w:rsidP="0040266C">
      <w:pPr>
        <w:spacing w:after="0" w:line="240" w:lineRule="auto"/>
        <w:rPr>
          <w:rFonts w:cstheme="minorHAnsi"/>
          <w:sz w:val="24"/>
          <w:szCs w:val="24"/>
        </w:rPr>
      </w:pPr>
    </w:p>
    <w:p w:rsidR="00BD09FE" w:rsidRPr="0048248D" w:rsidRDefault="00690445" w:rsidP="0048248D">
      <w:pPr>
        <w:spacing w:line="240" w:lineRule="auto"/>
        <w:rPr>
          <w:rFonts w:cstheme="minorHAnsi"/>
          <w:b/>
        </w:rPr>
      </w:pPr>
      <w:r w:rsidRPr="007D1B65">
        <w:rPr>
          <w:rFonts w:cstheme="minorHAnsi"/>
          <w:sz w:val="24"/>
          <w:szCs w:val="24"/>
        </w:rPr>
        <w:t>Brecksville, OH – The Cuyahoga Valley Career Center (CVCC) is seeking candidates for its Distinguished Alumni Award for exemplary accomplishment in and contribution to industry, community and education. Candidates should have completed a one or two</w:t>
      </w:r>
      <w:r w:rsidR="00AD6DFC">
        <w:rPr>
          <w:rFonts w:cstheme="minorHAnsi"/>
          <w:sz w:val="24"/>
          <w:szCs w:val="24"/>
        </w:rPr>
        <w:t>-</w:t>
      </w:r>
      <w:r w:rsidRPr="007D1B65">
        <w:rPr>
          <w:rFonts w:cstheme="minorHAnsi"/>
          <w:sz w:val="24"/>
          <w:szCs w:val="24"/>
        </w:rPr>
        <w:t>year CVCC high school program or an entire adult education workforce development program in 201</w:t>
      </w:r>
      <w:r w:rsidR="00AA1191">
        <w:rPr>
          <w:rFonts w:cstheme="minorHAnsi"/>
          <w:sz w:val="24"/>
          <w:szCs w:val="24"/>
        </w:rPr>
        <w:t>6</w:t>
      </w:r>
      <w:r w:rsidRPr="007D1B65">
        <w:rPr>
          <w:rFonts w:cstheme="minorHAnsi"/>
          <w:sz w:val="24"/>
          <w:szCs w:val="24"/>
        </w:rPr>
        <w:t xml:space="preserve"> or earlier. This award recognizes the outstanding career achievements in a profession that is closely related to the training received at CVCC.</w:t>
      </w:r>
    </w:p>
    <w:p w:rsidR="00690445" w:rsidRPr="007D1B65" w:rsidRDefault="00690445" w:rsidP="00F247FF">
      <w:pPr>
        <w:spacing w:line="240" w:lineRule="auto"/>
        <w:rPr>
          <w:rFonts w:cstheme="minorHAnsi"/>
          <w:sz w:val="24"/>
          <w:szCs w:val="24"/>
        </w:rPr>
      </w:pPr>
      <w:r w:rsidRPr="007D1B65">
        <w:rPr>
          <w:rFonts w:cstheme="minorHAnsi"/>
          <w:sz w:val="24"/>
          <w:szCs w:val="24"/>
        </w:rPr>
        <w:t xml:space="preserve">Nominations </w:t>
      </w:r>
      <w:r w:rsidR="00A24DE0">
        <w:rPr>
          <w:rFonts w:cstheme="minorHAnsi"/>
          <w:sz w:val="24"/>
          <w:szCs w:val="24"/>
        </w:rPr>
        <w:t>are due</w:t>
      </w:r>
      <w:r w:rsidRPr="007D1B65">
        <w:rPr>
          <w:rFonts w:cstheme="minorHAnsi"/>
          <w:sz w:val="24"/>
          <w:szCs w:val="24"/>
        </w:rPr>
        <w:t xml:space="preserve"> no later than Friday, March 1</w:t>
      </w:r>
      <w:r w:rsidR="00101642">
        <w:rPr>
          <w:rFonts w:cstheme="minorHAnsi"/>
          <w:sz w:val="24"/>
          <w:szCs w:val="24"/>
        </w:rPr>
        <w:t>3</w:t>
      </w:r>
      <w:r w:rsidR="00D66EDF">
        <w:rPr>
          <w:rFonts w:cstheme="minorHAnsi"/>
          <w:sz w:val="24"/>
          <w:szCs w:val="24"/>
        </w:rPr>
        <w:t xml:space="preserve"> to be considered for the May 2026 award</w:t>
      </w:r>
      <w:r w:rsidR="00101642">
        <w:rPr>
          <w:rFonts w:cstheme="minorHAnsi"/>
          <w:sz w:val="24"/>
          <w:szCs w:val="24"/>
        </w:rPr>
        <w:t>.</w:t>
      </w:r>
      <w:r w:rsidR="00D66EDF">
        <w:rPr>
          <w:rFonts w:cstheme="minorHAnsi"/>
          <w:sz w:val="24"/>
          <w:szCs w:val="24"/>
        </w:rPr>
        <w:t xml:space="preserve"> </w:t>
      </w:r>
      <w:r w:rsidRPr="007D1B65">
        <w:rPr>
          <w:rFonts w:cstheme="minorHAnsi"/>
          <w:sz w:val="24"/>
          <w:szCs w:val="24"/>
        </w:rPr>
        <w:t>The official nomination form is available a</w:t>
      </w:r>
      <w:r w:rsidR="003D4C5C">
        <w:rPr>
          <w:rFonts w:cstheme="minorHAnsi"/>
          <w:sz w:val="24"/>
          <w:szCs w:val="24"/>
        </w:rPr>
        <w:t xml:space="preserve">t </w:t>
      </w:r>
      <w:hyperlink r:id="rId5" w:history="1">
        <w:r w:rsidR="003D4C5C" w:rsidRPr="005B4527">
          <w:rPr>
            <w:rStyle w:val="Hyperlink"/>
            <w:rFonts w:cstheme="minorHAnsi"/>
            <w:color w:val="000000" w:themeColor="text1"/>
            <w:sz w:val="24"/>
            <w:szCs w:val="24"/>
            <w:u w:val="none"/>
          </w:rPr>
          <w:t>www.cvccworks.edu</w:t>
        </w:r>
      </w:hyperlink>
      <w:r w:rsidR="003D4C5C" w:rsidRPr="005B4527">
        <w:rPr>
          <w:rFonts w:cstheme="minorHAnsi"/>
          <w:color w:val="000000" w:themeColor="text1"/>
          <w:sz w:val="24"/>
          <w:szCs w:val="24"/>
        </w:rPr>
        <w:t>.</w:t>
      </w:r>
      <w:r w:rsidR="003D4C5C" w:rsidRPr="00087D58">
        <w:rPr>
          <w:rFonts w:cstheme="minorHAnsi"/>
          <w:color w:val="000000" w:themeColor="text1"/>
          <w:sz w:val="24"/>
          <w:szCs w:val="24"/>
        </w:rPr>
        <w:t xml:space="preserve"> </w:t>
      </w:r>
      <w:r w:rsidR="00885FFA">
        <w:rPr>
          <w:rFonts w:cstheme="minorHAnsi"/>
          <w:sz w:val="24"/>
          <w:szCs w:val="24"/>
        </w:rPr>
        <w:t xml:space="preserve">CVCC will be honoring the recipients of this award at the Senior Recognition Ceremony on </w:t>
      </w:r>
      <w:r w:rsidR="0027156F">
        <w:rPr>
          <w:rFonts w:cstheme="minorHAnsi"/>
          <w:sz w:val="24"/>
          <w:szCs w:val="24"/>
        </w:rPr>
        <w:t>Thursday</w:t>
      </w:r>
      <w:r w:rsidR="00885FFA">
        <w:rPr>
          <w:rFonts w:cstheme="minorHAnsi"/>
          <w:sz w:val="24"/>
          <w:szCs w:val="24"/>
        </w:rPr>
        <w:t>, May 7</w:t>
      </w:r>
      <w:r w:rsidR="006A5FBD">
        <w:rPr>
          <w:rFonts w:cstheme="minorHAnsi"/>
          <w:sz w:val="24"/>
          <w:szCs w:val="24"/>
        </w:rPr>
        <w:t xml:space="preserve"> </w:t>
      </w:r>
      <w:r w:rsidR="00696A15">
        <w:rPr>
          <w:rFonts w:cstheme="minorHAnsi"/>
          <w:sz w:val="24"/>
          <w:szCs w:val="24"/>
        </w:rPr>
        <w:t xml:space="preserve">or on </w:t>
      </w:r>
      <w:r w:rsidR="0027156F">
        <w:rPr>
          <w:rFonts w:cstheme="minorHAnsi"/>
          <w:sz w:val="24"/>
          <w:szCs w:val="24"/>
        </w:rPr>
        <w:t>Friday</w:t>
      </w:r>
      <w:r w:rsidR="00696A15">
        <w:rPr>
          <w:rFonts w:cstheme="minorHAnsi"/>
          <w:sz w:val="24"/>
          <w:szCs w:val="24"/>
        </w:rPr>
        <w:t>, May 8</w:t>
      </w:r>
      <w:r w:rsidR="00885FFA">
        <w:rPr>
          <w:rFonts w:cstheme="minorHAnsi"/>
          <w:sz w:val="24"/>
          <w:szCs w:val="24"/>
        </w:rPr>
        <w:t>. F</w:t>
      </w:r>
      <w:r w:rsidRPr="007D1B65">
        <w:rPr>
          <w:rFonts w:cstheme="minorHAnsi"/>
          <w:sz w:val="24"/>
          <w:szCs w:val="24"/>
        </w:rPr>
        <w:t xml:space="preserve">or any questions or inquires please contact Michael Hall at (440) 746-8281. Completed forms can be e-mailed to mhall@cvccworks.edu or mailed to Michael Hall, Principal at Cuyahoga Valley Career Center, 8001 Brecksville Road, Brecksville, Ohio 44141. </w:t>
      </w:r>
    </w:p>
    <w:p w:rsidR="008D060B" w:rsidRPr="00B3119E" w:rsidRDefault="00690445" w:rsidP="00B3119E">
      <w:pPr>
        <w:spacing w:line="240" w:lineRule="auto"/>
        <w:rPr>
          <w:rFonts w:cstheme="minorHAnsi"/>
          <w:sz w:val="24"/>
          <w:szCs w:val="24"/>
        </w:rPr>
      </w:pPr>
      <w:r w:rsidRPr="007D1B65">
        <w:rPr>
          <w:rFonts w:cstheme="minorHAnsi"/>
          <w:sz w:val="24"/>
          <w:szCs w:val="24"/>
        </w:rPr>
        <w:t xml:space="preserve">Cuyahoga Valley Career Center is located at 8001 Brecksville Road, Brecksville, Ohio 44141. The school drive is opposite </w:t>
      </w:r>
      <w:proofErr w:type="spellStart"/>
      <w:r w:rsidRPr="007D1B65">
        <w:rPr>
          <w:rFonts w:cstheme="minorHAnsi"/>
          <w:sz w:val="24"/>
          <w:szCs w:val="24"/>
        </w:rPr>
        <w:t>Wallings</w:t>
      </w:r>
      <w:proofErr w:type="spellEnd"/>
      <w:r w:rsidRPr="007D1B65">
        <w:rPr>
          <w:rFonts w:cstheme="minorHAnsi"/>
          <w:sz w:val="24"/>
          <w:szCs w:val="24"/>
        </w:rPr>
        <w:t xml:space="preserve"> Road on Brecksville Road (Rt. 21). Cuyahoga Valley Career Center serves the public</w:t>
      </w:r>
      <w:r w:rsidR="00AD6DFC">
        <w:rPr>
          <w:rFonts w:cstheme="minorHAnsi"/>
          <w:sz w:val="24"/>
          <w:szCs w:val="24"/>
        </w:rPr>
        <w:t>-</w:t>
      </w:r>
      <w:r w:rsidRPr="007D1B65">
        <w:rPr>
          <w:rFonts w:cstheme="minorHAnsi"/>
          <w:sz w:val="24"/>
          <w:szCs w:val="24"/>
        </w:rPr>
        <w:t>school districts of Brecksville-Broadview Heights, Cuyahoga Heights, Garfield Heights, Independence, Nordonia Hills, North Royalton, Revere, and Twinsburg. Adult and Student Workshops and Adult Education courses are open and available to all residents of Northeast Ohio.</w:t>
      </w:r>
    </w:p>
    <w:p w:rsidR="00B5034F" w:rsidRPr="0086309D" w:rsidRDefault="00B5034F" w:rsidP="001760BC">
      <w:pPr>
        <w:spacing w:line="240" w:lineRule="auto"/>
        <w:jc w:val="center"/>
        <w:rPr>
          <w:rFonts w:cstheme="minorHAnsi"/>
          <w:sz w:val="24"/>
          <w:szCs w:val="24"/>
        </w:rPr>
      </w:pPr>
      <w:r w:rsidRPr="00A71AA2">
        <w:rPr>
          <w:rFonts w:cs="Arial"/>
        </w:rPr>
        <w:t>###</w:t>
      </w:r>
    </w:p>
    <w:sectPr w:rsidR="00B5034F" w:rsidRPr="00863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4F"/>
    <w:rsid w:val="00006DAC"/>
    <w:rsid w:val="000401C5"/>
    <w:rsid w:val="00087D58"/>
    <w:rsid w:val="00101642"/>
    <w:rsid w:val="00137534"/>
    <w:rsid w:val="00143C99"/>
    <w:rsid w:val="0015585C"/>
    <w:rsid w:val="001760BC"/>
    <w:rsid w:val="0017636A"/>
    <w:rsid w:val="001A1BA6"/>
    <w:rsid w:val="001F0A18"/>
    <w:rsid w:val="002079A7"/>
    <w:rsid w:val="0027156F"/>
    <w:rsid w:val="002760C7"/>
    <w:rsid w:val="0029141E"/>
    <w:rsid w:val="002F619F"/>
    <w:rsid w:val="00307DED"/>
    <w:rsid w:val="003227A0"/>
    <w:rsid w:val="0036701F"/>
    <w:rsid w:val="003B29F1"/>
    <w:rsid w:val="003B484C"/>
    <w:rsid w:val="003D28D9"/>
    <w:rsid w:val="003D4C5C"/>
    <w:rsid w:val="0040266C"/>
    <w:rsid w:val="00461C13"/>
    <w:rsid w:val="0048248D"/>
    <w:rsid w:val="004C5A2F"/>
    <w:rsid w:val="005932F9"/>
    <w:rsid w:val="005B3097"/>
    <w:rsid w:val="005B4527"/>
    <w:rsid w:val="005C6B16"/>
    <w:rsid w:val="005C74EC"/>
    <w:rsid w:val="005E60C2"/>
    <w:rsid w:val="006504B6"/>
    <w:rsid w:val="00661DDB"/>
    <w:rsid w:val="00675F71"/>
    <w:rsid w:val="00690445"/>
    <w:rsid w:val="00696A15"/>
    <w:rsid w:val="006A5561"/>
    <w:rsid w:val="006A5FBD"/>
    <w:rsid w:val="006A6084"/>
    <w:rsid w:val="006B3F67"/>
    <w:rsid w:val="006D35F1"/>
    <w:rsid w:val="0072294E"/>
    <w:rsid w:val="007470DA"/>
    <w:rsid w:val="007519B2"/>
    <w:rsid w:val="007608A2"/>
    <w:rsid w:val="00775301"/>
    <w:rsid w:val="007978DF"/>
    <w:rsid w:val="007D1B65"/>
    <w:rsid w:val="007E64DE"/>
    <w:rsid w:val="00804E70"/>
    <w:rsid w:val="0084427E"/>
    <w:rsid w:val="0085487D"/>
    <w:rsid w:val="0086309D"/>
    <w:rsid w:val="008818B8"/>
    <w:rsid w:val="00885FFA"/>
    <w:rsid w:val="008D060B"/>
    <w:rsid w:val="00950D21"/>
    <w:rsid w:val="00953A01"/>
    <w:rsid w:val="00991B48"/>
    <w:rsid w:val="00A2084F"/>
    <w:rsid w:val="00A24DE0"/>
    <w:rsid w:val="00A33ADB"/>
    <w:rsid w:val="00A44152"/>
    <w:rsid w:val="00A635B6"/>
    <w:rsid w:val="00A861D4"/>
    <w:rsid w:val="00A9631A"/>
    <w:rsid w:val="00AA1191"/>
    <w:rsid w:val="00AA3059"/>
    <w:rsid w:val="00AD6DFC"/>
    <w:rsid w:val="00B3119E"/>
    <w:rsid w:val="00B3290D"/>
    <w:rsid w:val="00B5034F"/>
    <w:rsid w:val="00B61F17"/>
    <w:rsid w:val="00B62D7D"/>
    <w:rsid w:val="00B83C25"/>
    <w:rsid w:val="00BA390D"/>
    <w:rsid w:val="00BD09FE"/>
    <w:rsid w:val="00C10C4F"/>
    <w:rsid w:val="00C17164"/>
    <w:rsid w:val="00CF7240"/>
    <w:rsid w:val="00D14FAA"/>
    <w:rsid w:val="00D172A8"/>
    <w:rsid w:val="00D66EDF"/>
    <w:rsid w:val="00DA4EAF"/>
    <w:rsid w:val="00DA5800"/>
    <w:rsid w:val="00DA5AE8"/>
    <w:rsid w:val="00DC5BAD"/>
    <w:rsid w:val="00E30C98"/>
    <w:rsid w:val="00E8310F"/>
    <w:rsid w:val="00EA32F0"/>
    <w:rsid w:val="00EC030A"/>
    <w:rsid w:val="00ED30B0"/>
    <w:rsid w:val="00EE43D1"/>
    <w:rsid w:val="00F247FF"/>
    <w:rsid w:val="00F4536B"/>
    <w:rsid w:val="00F54F34"/>
    <w:rsid w:val="00F72067"/>
    <w:rsid w:val="00F95E66"/>
    <w:rsid w:val="00FD73EA"/>
    <w:rsid w:val="00FE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95D1"/>
  <w15:chartTrackingRefBased/>
  <w15:docId w15:val="{BA682AAA-1EB9-4073-9971-EF41E552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34F"/>
    <w:rPr>
      <w:color w:val="0563C1"/>
      <w:u w:val="single"/>
    </w:rPr>
  </w:style>
  <w:style w:type="character" w:styleId="UnresolvedMention">
    <w:name w:val="Unresolved Mention"/>
    <w:basedOn w:val="DefaultParagraphFont"/>
    <w:uiPriority w:val="99"/>
    <w:semiHidden/>
    <w:unhideWhenUsed/>
    <w:rsid w:val="00B5034F"/>
    <w:rPr>
      <w:color w:val="605E5C"/>
      <w:shd w:val="clear" w:color="auto" w:fill="E1DFDD"/>
    </w:rPr>
  </w:style>
  <w:style w:type="character" w:customStyle="1" w:styleId="apple-converted-space">
    <w:name w:val="apple-converted-space"/>
    <w:basedOn w:val="DefaultParagraphFont"/>
    <w:rsid w:val="00885FFA"/>
  </w:style>
  <w:style w:type="character" w:styleId="FollowedHyperlink">
    <w:name w:val="FollowedHyperlink"/>
    <w:basedOn w:val="DefaultParagraphFont"/>
    <w:uiPriority w:val="99"/>
    <w:semiHidden/>
    <w:unhideWhenUsed/>
    <w:rsid w:val="003D4C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vccworks.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Makayla Robertson</dc:creator>
  <cp:keywords/>
  <dc:description/>
  <cp:lastModifiedBy>Makayla Robertson</cp:lastModifiedBy>
  <cp:revision>108</cp:revision>
  <cp:lastPrinted>2025-01-28T20:31:00Z</cp:lastPrinted>
  <dcterms:created xsi:type="dcterms:W3CDTF">2024-01-31T14:28:00Z</dcterms:created>
  <dcterms:modified xsi:type="dcterms:W3CDTF">2026-02-17T14:21:00Z</dcterms:modified>
</cp:coreProperties>
</file>